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DA" w:rsidRDefault="00AC22DA">
      <w:pPr>
        <w:pStyle w:val="ConsPlusNormal"/>
        <w:jc w:val="right"/>
        <w:outlineLvl w:val="0"/>
      </w:pPr>
      <w:r>
        <w:t>Приложение N 1</w:t>
      </w:r>
    </w:p>
    <w:p w:rsidR="00AC22DA" w:rsidRDefault="00AC22DA">
      <w:pPr>
        <w:pStyle w:val="ConsPlusNormal"/>
        <w:jc w:val="right"/>
      </w:pPr>
      <w:r>
        <w:t>к распоряжению Правительства</w:t>
      </w:r>
    </w:p>
    <w:p w:rsidR="00AC22DA" w:rsidRDefault="00AC22DA">
      <w:pPr>
        <w:pStyle w:val="ConsPlusNormal"/>
        <w:jc w:val="right"/>
      </w:pPr>
      <w:r>
        <w:t>Российской Федерации</w:t>
      </w:r>
    </w:p>
    <w:p w:rsidR="00AC22DA" w:rsidRDefault="00AC22DA">
      <w:pPr>
        <w:pStyle w:val="ConsPlusNormal"/>
        <w:jc w:val="right"/>
      </w:pPr>
      <w:r>
        <w:t>от 12 октября 2019 г. N 2406-р</w:t>
      </w:r>
    </w:p>
    <w:p w:rsidR="00AC22DA" w:rsidRDefault="00AC22DA">
      <w:pPr>
        <w:pStyle w:val="ConsPlusNormal"/>
        <w:jc w:val="both"/>
      </w:pPr>
    </w:p>
    <w:p w:rsidR="00AC22DA" w:rsidRDefault="00AC22DA">
      <w:pPr>
        <w:pStyle w:val="ConsPlusTitle"/>
        <w:jc w:val="center"/>
      </w:pPr>
      <w:bookmarkStart w:id="0" w:name="P35"/>
      <w:bookmarkEnd w:id="0"/>
      <w:r>
        <w:t>ПЕРЕЧЕНЬ</w:t>
      </w:r>
    </w:p>
    <w:p w:rsidR="00AC22DA" w:rsidRDefault="00AC22D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C22DA" w:rsidRDefault="00AC22DA">
      <w:pPr>
        <w:pStyle w:val="ConsPlusTitle"/>
        <w:jc w:val="center"/>
      </w:pPr>
      <w:r>
        <w:t>ДЛЯ МЕДИЦИНСКОГО ПРИМЕНЕНИЯ</w:t>
      </w:r>
    </w:p>
    <w:p w:rsidR="00AC22DA" w:rsidRDefault="00AC22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22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AC22DA" w:rsidRDefault="00AC2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2DA" w:rsidRDefault="00AC22DA">
            <w:pPr>
              <w:pStyle w:val="ConsPlusNormal"/>
            </w:pPr>
          </w:p>
        </w:tc>
      </w:tr>
    </w:tbl>
    <w:p w:rsidR="00AC22DA" w:rsidRDefault="00AC2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C22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алкалоиды белладонны, </w:t>
            </w:r>
            <w:r>
              <w:lastRenderedPageBreak/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+ </w:t>
            </w:r>
            <w:proofErr w:type="spellStart"/>
            <w:r>
              <w:t>никотинамид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сироп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жевательные;</w:t>
            </w:r>
          </w:p>
          <w:p w:rsidR="00AC22DA" w:rsidRDefault="00AC22DA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суспензия ректальная;</w:t>
            </w:r>
          </w:p>
          <w:p w:rsidR="00AC22DA" w:rsidRDefault="00AC22DA">
            <w:pPr>
              <w:pStyle w:val="ConsPlusNormal"/>
            </w:pPr>
            <w:r>
              <w:t xml:space="preserve">таблетки кишечнорастворимые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AC22DA" w:rsidRDefault="00AC22DA">
            <w:pPr>
              <w:pStyle w:val="ConsPlusNormal"/>
            </w:pPr>
            <w:r>
              <w:t>порошок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C22DA" w:rsidRDefault="00AC22DA">
            <w:pPr>
              <w:pStyle w:val="ConsPlusNormal"/>
            </w:pPr>
            <w:r>
              <w:t>суппозитории вагинальные 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пробиотик из бифидобактерий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порошок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кишечнорастворимые;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эвоглиптин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драже;</w:t>
            </w:r>
          </w:p>
          <w:p w:rsidR="00AC22DA" w:rsidRDefault="00AC22D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(масляный);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драже;</w:t>
            </w:r>
          </w:p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себелипаза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lastRenderedPageBreak/>
              <w:t>миглустат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 растворимые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селексипаг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алтеплаза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проурокиназа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рекомбинантный белок, содержащий аминокислотную последовательность </w:t>
            </w:r>
            <w:proofErr w:type="spellStart"/>
            <w:r>
              <w:t>стафилокиназы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тенектеплаза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антифибринолитические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протеиназ</w:t>
            </w:r>
            <w:proofErr w:type="spellEnd"/>
            <w:r>
              <w:t xml:space="preserve">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апротинин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местные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губка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мороктоког</w:t>
            </w:r>
            <w:proofErr w:type="spellEnd"/>
            <w:r>
              <w:t xml:space="preserve">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элтромбопаг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 жевательные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олигоизомальтозат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железа </w:t>
            </w:r>
            <w:proofErr w:type="spellStart"/>
            <w:r>
              <w:t>карбоксимальтозат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lastRenderedPageBreak/>
              <w:t>цианокобаламин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гидроксиэтилкрахмал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эмульсия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натрия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натрия </w:t>
            </w:r>
            <w:proofErr w:type="spellStart"/>
            <w:r>
              <w:t>лактата</w:t>
            </w:r>
            <w:proofErr w:type="spellEnd"/>
            <w:r>
              <w:t xml:space="preserve"> раствор сложный</w:t>
            </w:r>
          </w:p>
          <w:p w:rsidR="00AC22DA" w:rsidRDefault="00AC22DA">
            <w:pPr>
              <w:pStyle w:val="ConsPlusNormal"/>
            </w:pPr>
            <w:r>
              <w:t xml:space="preserve">(калия хлорид + кальция хлорид + натрия хлорид + натрия </w:t>
            </w:r>
            <w:proofErr w:type="spellStart"/>
            <w:r>
              <w:t>лактат</w:t>
            </w:r>
            <w:proofErr w:type="spell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хлорида раствор сложный</w:t>
            </w:r>
          </w:p>
          <w:p w:rsidR="00AC22DA" w:rsidRDefault="00AC22D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</w:t>
            </w:r>
            <w:proofErr w:type="spellStart"/>
            <w:r>
              <w:t>тригидрат</w:t>
            </w:r>
            <w:proofErr w:type="spellEnd"/>
            <w:r>
              <w:t xml:space="preserve">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растворы с </w:t>
            </w:r>
            <w:proofErr w:type="spellStart"/>
            <w:r>
              <w:t>осмодиуретическим</w:t>
            </w:r>
            <w:proofErr w:type="spellEnd"/>
            <w:r>
              <w:t xml:space="preserve">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маннитол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(для детей)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местного применения;</w:t>
            </w:r>
          </w:p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спрей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AC22DA" w:rsidRDefault="00AC22D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4-Нитро-N-[(1RS)-1-(4-фторфенил)-2-(1-этилпиперидин-4-</w:t>
            </w:r>
            <w:proofErr w:type="gramStart"/>
            <w:r>
              <w:t>ил)этил</w:t>
            </w:r>
            <w:proofErr w:type="gramEnd"/>
            <w:r>
              <w:t>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кардиотонические</w:t>
            </w:r>
            <w:proofErr w:type="spellEnd"/>
            <w:r>
              <w:t xml:space="preserve">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адренергические и </w:t>
            </w: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добутамин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</w:t>
            </w:r>
            <w:proofErr w:type="spellStart"/>
            <w:r>
              <w:t>кардиотонические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левосимендан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спрей дозированный;</w:t>
            </w:r>
          </w:p>
          <w:p w:rsidR="00AC22DA" w:rsidRDefault="00AC22DA">
            <w:pPr>
              <w:pStyle w:val="ConsPlusNormal"/>
            </w:pPr>
            <w:r>
              <w:t>спрей подъязычный дозированный;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подъязычные;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пленки для наклеивания на десну;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спрей подъязычный дозированный;</w:t>
            </w:r>
          </w:p>
          <w:p w:rsidR="00AC22DA" w:rsidRDefault="00AC22DA">
            <w:pPr>
              <w:pStyle w:val="ConsPlusNormal"/>
            </w:pPr>
            <w:r>
              <w:t>таблетки подъязычные;</w:t>
            </w:r>
          </w:p>
          <w:p w:rsidR="00AC22DA" w:rsidRDefault="00AC22DA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алпростадил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амбризентан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средства, действующие</w:t>
            </w:r>
          </w:p>
          <w:p w:rsidR="00AC22DA" w:rsidRDefault="00AC22DA">
            <w:pPr>
              <w:pStyle w:val="ConsPlusNormal"/>
            </w:pPr>
            <w:r>
              <w:t>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</w:t>
            </w:r>
          </w:p>
          <w:p w:rsidR="00AC22DA" w:rsidRDefault="00AC22D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рецепторов</w:t>
            </w:r>
          </w:p>
          <w:p w:rsidR="00AC22DA" w:rsidRDefault="00AC22DA">
            <w:pPr>
              <w:pStyle w:val="ConsPlusNormal"/>
            </w:pPr>
            <w:r>
              <w:t>ангиотензина II в комбинации</w:t>
            </w:r>
          </w:p>
          <w:p w:rsidR="00AC22DA" w:rsidRDefault="00AC22D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алирокумаб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местного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C22DA" w:rsidRDefault="00AC22DA">
            <w:pPr>
              <w:pStyle w:val="ConsPlusNormal"/>
            </w:pPr>
            <w:r>
              <w:t>спрей для наружного применения (спиртовой);</w:t>
            </w:r>
          </w:p>
          <w:p w:rsidR="00AC22DA" w:rsidRDefault="00AC22DA">
            <w:pPr>
              <w:pStyle w:val="ConsPlusNormal"/>
            </w:pPr>
            <w:r>
              <w:t>спрей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суппозитории вагинальные;</w:t>
            </w:r>
          </w:p>
          <w:p w:rsidR="00AC22DA" w:rsidRDefault="00AC22DA">
            <w:pPr>
              <w:pStyle w:val="ConsPlusNormal"/>
            </w:pPr>
            <w:r>
              <w:t>таблетки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C22DA" w:rsidRDefault="00AC22DA">
            <w:pPr>
              <w:pStyle w:val="ConsPlusNormal"/>
            </w:pPr>
            <w:r>
              <w:t>раствор для наружного применения;</w:t>
            </w:r>
          </w:p>
          <w:p w:rsidR="00AC22DA" w:rsidRDefault="00AC22DA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суппозитории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вагинальный;</w:t>
            </w:r>
          </w:p>
          <w:p w:rsidR="00AC22DA" w:rsidRDefault="00AC22DA">
            <w:pPr>
              <w:pStyle w:val="ConsPlusNormal"/>
            </w:pPr>
            <w:r>
              <w:t>суппозитории вагинальные;</w:t>
            </w:r>
          </w:p>
          <w:p w:rsidR="00AC22DA" w:rsidRDefault="00AC22DA">
            <w:pPr>
              <w:pStyle w:val="ConsPlusNormal"/>
            </w:pPr>
            <w:r>
              <w:t>таблетки вагинальные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утеротонизирующие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метилэргометрин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динопростон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гель </w:t>
            </w:r>
            <w:proofErr w:type="spellStart"/>
            <w:r>
              <w:t>интрацервикальный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мизопростол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атозибан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кломифен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пэгвисомант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назальные;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рта;</w:t>
            </w:r>
          </w:p>
          <w:p w:rsidR="00AC22DA" w:rsidRDefault="00AC22DA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  <w:r>
              <w:t>;</w:t>
            </w:r>
          </w:p>
          <w:p w:rsidR="00AC22DA" w:rsidRDefault="00AC22DA">
            <w:pPr>
              <w:pStyle w:val="ConsPlusNormal"/>
            </w:pPr>
            <w:r>
              <w:t>таблетки подъязычные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терлипрессин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ланреотид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пасиреотид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антигонадотропин-рилизинг</w:t>
            </w:r>
            <w:proofErr w:type="spellEnd"/>
            <w:r>
              <w:t xml:space="preserve">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ганиреликс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цетрореликс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мазь глазная;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имплантат для </w:t>
            </w:r>
            <w:proofErr w:type="spellStart"/>
            <w:r>
              <w:t>интравитреального</w:t>
            </w:r>
            <w:proofErr w:type="spellEnd"/>
            <w:r>
              <w:t xml:space="preserve">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терипаратид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цинакальцет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этелкальцетид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тигециклин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цефотаксим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цефепим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цефалоспорины и </w:t>
            </w:r>
            <w:proofErr w:type="spellStart"/>
            <w:r>
              <w:t>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цефтазидим</w:t>
            </w:r>
            <w:proofErr w:type="spellEnd"/>
            <w:r>
              <w:t xml:space="preserve"> + [</w:t>
            </w:r>
            <w:proofErr w:type="spellStart"/>
            <w:r>
              <w:t>авибактам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цефтаролина</w:t>
            </w:r>
            <w:proofErr w:type="spellEnd"/>
            <w:r>
              <w:t xml:space="preserve"> </w:t>
            </w:r>
            <w:proofErr w:type="spellStart"/>
            <w:r>
              <w:t>фосамил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цефтолозан</w:t>
            </w:r>
            <w:proofErr w:type="spellEnd"/>
            <w:r>
              <w:t xml:space="preserve"> + [</w:t>
            </w:r>
            <w:proofErr w:type="spellStart"/>
            <w:r>
              <w:t>тазобактам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 xml:space="preserve">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капсулы с порошком для ингаляций;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капли глазные и ушные;</w:t>
            </w:r>
          </w:p>
          <w:p w:rsidR="00AC22DA" w:rsidRDefault="00AC22DA">
            <w:pPr>
              <w:pStyle w:val="ConsPlusNormal"/>
            </w:pPr>
            <w:r>
              <w:t>мазь глазная;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</w:t>
            </w:r>
          </w:p>
          <w:p w:rsidR="00AC22DA" w:rsidRDefault="00AC22D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капли глазные и ушные;</w:t>
            </w:r>
          </w:p>
          <w:p w:rsidR="00AC22DA" w:rsidRDefault="00AC22DA">
            <w:pPr>
              <w:pStyle w:val="ConsPlusNormal"/>
            </w:pPr>
            <w:r>
              <w:t>капли ушные;</w:t>
            </w:r>
          </w:p>
          <w:p w:rsidR="00AC22DA" w:rsidRDefault="00AC22DA">
            <w:pPr>
              <w:pStyle w:val="ConsPlusNormal"/>
            </w:pPr>
            <w:r>
              <w:t>мазь глазная;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ванкомицин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 и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телаванцин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полимиксин</w:t>
            </w:r>
            <w:proofErr w:type="spellEnd"/>
            <w:r>
              <w:t xml:space="preserve">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даптомицин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тедизолид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амфотерицин</w:t>
            </w:r>
            <w:proofErr w:type="spellEnd"/>
            <w:r>
              <w:t xml:space="preserve">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C22DA" w:rsidRDefault="00AC22DA">
            <w:pPr>
              <w:pStyle w:val="ConsPlusNormal"/>
            </w:pPr>
            <w:r>
              <w:t>гранулы кишечнорастворимые;</w:t>
            </w:r>
          </w:p>
          <w:p w:rsidR="00AC22DA" w:rsidRDefault="00AC22D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раствор для внутривенного, внутримышечного, ингаляционного и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 и ингаляций;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</w:p>
          <w:p w:rsidR="00AC22DA" w:rsidRDefault="00AC22D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мазь глазная;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ганцикловир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>;</w:t>
            </w:r>
          </w:p>
          <w:p w:rsidR="00AC22DA" w:rsidRDefault="00AC22DA">
            <w:pPr>
              <w:pStyle w:val="ConsPlusNormal"/>
            </w:pP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таблеток набор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булевиртид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молнупиравир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жевательные;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ремдесивир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противостафилококковый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паливизумаб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 xml:space="preserve">вакцины для профилактики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</w:t>
            </w:r>
          </w:p>
          <w:p w:rsidR="00AC22DA" w:rsidRDefault="00AC22DA">
            <w:pPr>
              <w:pStyle w:val="ConsPlusNormal"/>
            </w:pPr>
            <w:r>
              <w:t>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  <w:p w:rsidR="00AC22DA" w:rsidRDefault="00AC22DA">
            <w:pPr>
              <w:pStyle w:val="ConsPlusNormal"/>
            </w:pPr>
            <w:r>
              <w:t>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  <w:p w:rsidR="00AC22DA" w:rsidRDefault="00AC22DA">
            <w:pPr>
              <w:pStyle w:val="ConsPlusNormal"/>
            </w:pPr>
            <w:r>
              <w:t>раствора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пеметрексед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неларабин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азацитидин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внутрисосудистого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кабазитаксел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внутриартериального, внутрипузырного введения и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мягкие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</w:t>
            </w:r>
          </w:p>
          <w:p w:rsidR="00AC22DA" w:rsidRDefault="00AC22DA">
            <w:pPr>
              <w:pStyle w:val="ConsPlusNormal"/>
            </w:pPr>
            <w:r>
              <w:t>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пэгаспаргаза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фактор некроза опухоли альфа-1 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имплантат;</w:t>
            </w:r>
          </w:p>
          <w:p w:rsidR="00AC22DA" w:rsidRDefault="00AC22D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фулвестрант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апалутамид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энзалутамид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абиратерон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эмпэгфилграстим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местного и наружного применения;</w:t>
            </w:r>
          </w:p>
          <w:p w:rsidR="00AC22DA" w:rsidRDefault="00AC22DA">
            <w:pPr>
              <w:pStyle w:val="ConsPlusNormal"/>
            </w:pPr>
            <w:r>
              <w:t>капли назальные;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 и ингаляций;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AC22DA" w:rsidRDefault="00AC22DA">
            <w:pPr>
              <w:pStyle w:val="ConsPlusNormal"/>
            </w:pPr>
            <w:r>
              <w:t>мазь для наружного и местного применения;</w:t>
            </w:r>
          </w:p>
          <w:p w:rsidR="00AC22DA" w:rsidRDefault="00AC22DA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суппозитории ректальные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AC22DA" w:rsidRDefault="00AC22DA">
            <w:pPr>
              <w:pStyle w:val="ConsPlusNormal"/>
            </w:pPr>
            <w:r>
              <w:t>суппозитории вагинальные и ректальные;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внутрипузырного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тилорон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анакинра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сарилумаб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мягкие;</w:t>
            </w:r>
          </w:p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пирфенидон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помалидомид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C22DA" w:rsidRDefault="00AC22D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декскетопрофен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крем для наружного применения;</w:t>
            </w:r>
          </w:p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суппозитории ректальные (для детей);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суксаметония</w:t>
            </w:r>
            <w:proofErr w:type="spellEnd"/>
            <w:r>
              <w:t xml:space="preserve">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AC22DA" w:rsidRDefault="00AC22D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деносумаб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lastRenderedPageBreak/>
              <w:t>нусинерсен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</w:t>
            </w:r>
            <w:r>
              <w:lastRenderedPageBreak/>
              <w:t>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рисдиплам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галогенированные</w:t>
            </w:r>
            <w:proofErr w:type="spellEnd"/>
            <w:r>
              <w:t xml:space="preserve">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галотан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жидкость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десфлуран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жидкость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севофлуран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жидкость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динитрогена</w:t>
            </w:r>
            <w:proofErr w:type="spellEnd"/>
            <w:r>
              <w:t xml:space="preserve">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газ сжатый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натрия </w:t>
            </w:r>
            <w:proofErr w:type="spellStart"/>
            <w:r>
              <w:t>оксибутират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эмульсия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эмульсия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левобупивакаин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AC22DA" w:rsidRDefault="00AC22DA">
            <w:pPr>
              <w:pStyle w:val="ConsPlusNormal"/>
            </w:pPr>
            <w:r>
              <w:t xml:space="preserve">пластырь </w:t>
            </w:r>
            <w:proofErr w:type="spellStart"/>
            <w:r>
              <w:t>трансдермальный</w:t>
            </w:r>
            <w:proofErr w:type="spellEnd"/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защечные;</w:t>
            </w:r>
          </w:p>
          <w:p w:rsidR="00AC22DA" w:rsidRDefault="00AC22DA">
            <w:pPr>
              <w:pStyle w:val="ConsPlusNormal"/>
            </w:pPr>
            <w:r>
              <w:t>таблетки подъязычные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суппозитории ректальные;</w:t>
            </w:r>
          </w:p>
          <w:p w:rsidR="00AC22DA" w:rsidRDefault="00AC22DA">
            <w:pPr>
              <w:pStyle w:val="ConsPlusNormal"/>
            </w:pPr>
            <w:r>
              <w:t>суппозитории ректальные (для детей);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 (для детей);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сироп (для детей);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бриварацетам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прегабалин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</w:t>
            </w:r>
            <w:r>
              <w:lastRenderedPageBreak/>
              <w:t xml:space="preserve">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lastRenderedPageBreak/>
              <w:t>перфеназин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луразидон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lastRenderedPageBreak/>
              <w:t>кветиапин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рта;</w:t>
            </w:r>
          </w:p>
          <w:p w:rsidR="00AC22DA" w:rsidRDefault="00AC22DA">
            <w:pPr>
              <w:pStyle w:val="ConsPlusNormal"/>
            </w:pPr>
            <w:r>
              <w:t>таблетки для рассасывания;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бромдигидрохлорфенил</w:t>
            </w:r>
            <w:proofErr w:type="spellEnd"/>
            <w:r>
              <w:t>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драже;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оболочкой;</w:t>
            </w:r>
          </w:p>
          <w:p w:rsidR="00AC22DA" w:rsidRDefault="00AC22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агомелатин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введения;</w:t>
            </w:r>
          </w:p>
          <w:p w:rsidR="00AC22DA" w:rsidRDefault="00AC22DA">
            <w:pPr>
              <w:pStyle w:val="ConsPlusNormal"/>
            </w:pPr>
            <w:r>
              <w:t xml:space="preserve">раствор для подкожного и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защечные;</w:t>
            </w:r>
          </w:p>
          <w:p w:rsidR="00AC22DA" w:rsidRDefault="00AC22DA">
            <w:pPr>
              <w:pStyle w:val="ConsPlusNormal"/>
            </w:pPr>
            <w:r>
              <w:t>таблетки подъязычные;</w:t>
            </w:r>
          </w:p>
          <w:p w:rsidR="00AC22DA" w:rsidRDefault="00AC22D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назальные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оболочкой;</w:t>
            </w:r>
          </w:p>
          <w:p w:rsidR="00AC22DA" w:rsidRDefault="00AC22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полипептиды </w:t>
            </w:r>
            <w:proofErr w:type="spellStart"/>
            <w:r>
              <w:t>коры</w:t>
            </w:r>
            <w:proofErr w:type="spellEnd"/>
            <w:r>
              <w:t xml:space="preserve">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налтрексон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гидроксихлорохин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метанолхинолины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мефлохин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lastRenderedPageBreak/>
              <w:t>празиквантел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имидазотиазола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бензилбензоат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для наружного применения;</w:t>
            </w:r>
          </w:p>
          <w:p w:rsidR="00AC22DA" w:rsidRDefault="00AC22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гель назальный;</w:t>
            </w:r>
          </w:p>
          <w:p w:rsidR="00AC22DA" w:rsidRDefault="00AC22DA">
            <w:pPr>
              <w:pStyle w:val="ConsPlusNormal"/>
            </w:pPr>
            <w:r>
              <w:t>капли назальные;</w:t>
            </w:r>
          </w:p>
          <w:p w:rsidR="00AC22DA" w:rsidRDefault="00AC22DA">
            <w:pPr>
              <w:pStyle w:val="ConsPlusNormal"/>
            </w:pPr>
            <w:r>
              <w:t>капли назальные (для детей);</w:t>
            </w:r>
          </w:p>
          <w:p w:rsidR="00AC22DA" w:rsidRDefault="00AC22DA">
            <w:pPr>
              <w:pStyle w:val="ConsPlusNormal"/>
            </w:pPr>
            <w:r>
              <w:t>спрей назальный;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 xml:space="preserve">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AC22DA" w:rsidRDefault="00AC22DA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капсулы с порошком для ингаляций;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 с порошком для ингаляций набор;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капсулы с порошком для ингаляций;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lastRenderedPageBreak/>
              <w:t>аклидиния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суспензия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кишечнорастворимые;</w:t>
            </w:r>
          </w:p>
          <w:p w:rsidR="00AC22DA" w:rsidRDefault="00AC22DA">
            <w:pPr>
              <w:pStyle w:val="ConsPlusNormal"/>
            </w:pPr>
            <w:r>
              <w:t>порошок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раствор для ингаляций;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дозированный;</w:t>
            </w:r>
          </w:p>
          <w:p w:rsidR="00AC22DA" w:rsidRDefault="00AC22D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аклидиния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с порошком для ингаляций;</w:t>
            </w:r>
          </w:p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аэрозоль для ингаляций дозированный;</w:t>
            </w:r>
          </w:p>
          <w:p w:rsidR="00AC22DA" w:rsidRDefault="00AC22DA">
            <w:pPr>
              <w:pStyle w:val="ConsPlusNormal"/>
            </w:pPr>
            <w:r>
              <w:t>капли глазные;</w:t>
            </w:r>
          </w:p>
          <w:p w:rsidR="00AC22DA" w:rsidRDefault="00AC22DA">
            <w:pPr>
              <w:pStyle w:val="ConsPlusNormal"/>
            </w:pPr>
            <w:r>
              <w:t>капсулы;</w:t>
            </w:r>
          </w:p>
          <w:p w:rsidR="00AC22DA" w:rsidRDefault="00AC22D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бенрализумаб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реслизумаб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капсулы пролонгированного действия;</w:t>
            </w:r>
          </w:p>
          <w:p w:rsidR="00AC22DA" w:rsidRDefault="00AC22DA">
            <w:pPr>
              <w:pStyle w:val="ConsPlusNormal"/>
            </w:pPr>
            <w:r>
              <w:t>пастилки;</w:t>
            </w:r>
          </w:p>
          <w:p w:rsidR="00AC22DA" w:rsidRDefault="00AC22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приема внутрь и ингаляций;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гранулы для приготовления сиропа;</w:t>
            </w:r>
          </w:p>
          <w:p w:rsidR="00AC22DA" w:rsidRDefault="00AC22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C22DA" w:rsidRDefault="00AC22DA">
            <w:pPr>
              <w:pStyle w:val="ConsPlusNormal"/>
            </w:pPr>
            <w:r>
              <w:t>порошок для приема внутрь;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AC22DA" w:rsidRDefault="00AC22DA">
            <w:pPr>
              <w:pStyle w:val="ConsPlusNormal"/>
            </w:pPr>
            <w:r>
              <w:t>раствор для приема внутрь;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 шипучие;</w:t>
            </w:r>
          </w:p>
          <w:p w:rsidR="00AC22DA" w:rsidRDefault="00AC22DA">
            <w:pPr>
              <w:pStyle w:val="ConsPlusNormal"/>
            </w:pPr>
            <w:r>
              <w:t>таблетки диспергируемые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для приема внутрь;</w:t>
            </w:r>
          </w:p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сироп;</w:t>
            </w:r>
          </w:p>
          <w:p w:rsidR="00AC22DA" w:rsidRDefault="00AC22DA">
            <w:pPr>
              <w:pStyle w:val="ConsPlusNormal"/>
            </w:pPr>
            <w:r>
              <w:t>суспензия для приема внутрь;</w:t>
            </w:r>
          </w:p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</w:t>
            </w:r>
          </w:p>
          <w:p w:rsidR="00AC22DA" w:rsidRDefault="00AC22DA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легочные </w:t>
            </w:r>
            <w:proofErr w:type="spellStart"/>
            <w:r>
              <w:t>сурфактанты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берактант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порактант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сурфактант</w:t>
            </w:r>
            <w:proofErr w:type="spellEnd"/>
            <w:r>
              <w:t>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ингаляционного введения;</w:t>
            </w:r>
          </w:p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</w:t>
            </w:r>
            <w:proofErr w:type="spellStart"/>
            <w:r>
              <w:t>эндотрахеального</w:t>
            </w:r>
            <w:proofErr w:type="spellEnd"/>
            <w:r>
              <w:t>, эндобронхиального и ингаляционного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лумакафтор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(введено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мазь глазная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оксибупрокаин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флуоресцеин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глазные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бролуцизумаб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капли ушные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налоксон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 диспергируемые;</w:t>
            </w:r>
          </w:p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кальция </w:t>
            </w:r>
            <w:proofErr w:type="spellStart"/>
            <w:r>
              <w:t>полистиролсульфонат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proofErr w:type="spellStart"/>
            <w:r>
              <w:t>оксигидроксида</w:t>
            </w:r>
            <w:proofErr w:type="spellEnd"/>
            <w:r>
              <w:t xml:space="preserve">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AC22DA" w:rsidRDefault="00AC22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дезоксирибонуклеиновая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высокоосмолярные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низкоосмолярные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йоверсол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йогексол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йомепрол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йопромид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инъекций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меброфенин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пентатех</w:t>
            </w:r>
            <w:proofErr w:type="spellEnd"/>
            <w:r>
              <w:t xml:space="preserve">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пирфотех</w:t>
            </w:r>
            <w:proofErr w:type="spellEnd"/>
            <w:r>
              <w:t xml:space="preserve">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технеция (99mTc) </w:t>
            </w:r>
            <w:proofErr w:type="spellStart"/>
            <w:r>
              <w:t>оксабифор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технеция (99mTc) </w:t>
            </w:r>
            <w:proofErr w:type="spellStart"/>
            <w:r>
              <w:t>фитат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C22DA" w:rsidRDefault="00AC22DA">
            <w:pPr>
              <w:pStyle w:val="ConsPlusNormal"/>
            </w:pPr>
          </w:p>
        </w:tc>
      </w:tr>
      <w:tr w:rsidR="00AC22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 xml:space="preserve">радия хлорид [223 </w:t>
            </w:r>
            <w:proofErr w:type="spellStart"/>
            <w:r>
              <w:t>Ra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DA" w:rsidRDefault="00AC22D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C22DA" w:rsidRDefault="00AC22DA" w:rsidP="00704983">
      <w:pPr>
        <w:pStyle w:val="ConsPlusNormal"/>
        <w:jc w:val="both"/>
      </w:pPr>
      <w:bookmarkStart w:id="1" w:name="_GoBack"/>
      <w:bookmarkEnd w:id="1"/>
    </w:p>
    <w:sectPr w:rsidR="00AC22DA" w:rsidSect="00B3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DA"/>
    <w:rsid w:val="00704983"/>
    <w:rsid w:val="00A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7AB8-90A7-442C-84E9-842B843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22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22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22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2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22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22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368666&amp;dst=100059" TargetMode="External"/><Relationship Id="rId117" Type="http://schemas.openxmlformats.org/officeDocument/2006/relationships/hyperlink" Target="https://login.consultant.ru/link/?req=doc&amp;base=RZR&amp;n=425148&amp;dst=100422" TargetMode="External"/><Relationship Id="rId21" Type="http://schemas.openxmlformats.org/officeDocument/2006/relationships/hyperlink" Target="https://login.consultant.ru/link/?req=doc&amp;base=RZR&amp;n=425148&amp;dst=100060" TargetMode="External"/><Relationship Id="rId42" Type="http://schemas.openxmlformats.org/officeDocument/2006/relationships/hyperlink" Target="https://login.consultant.ru/link/?req=doc&amp;base=RZR&amp;n=425148&amp;dst=100100" TargetMode="External"/><Relationship Id="rId47" Type="http://schemas.openxmlformats.org/officeDocument/2006/relationships/hyperlink" Target="https://login.consultant.ru/link/?req=doc&amp;base=RZR&amp;n=404667&amp;dst=100103" TargetMode="External"/><Relationship Id="rId63" Type="http://schemas.openxmlformats.org/officeDocument/2006/relationships/hyperlink" Target="https://login.consultant.ru/link/?req=doc&amp;base=RZR&amp;n=425148&amp;dst=100215" TargetMode="External"/><Relationship Id="rId68" Type="http://schemas.openxmlformats.org/officeDocument/2006/relationships/hyperlink" Target="https://login.consultant.ru/link/?req=doc&amp;base=RZR&amp;n=404667&amp;dst=100155" TargetMode="External"/><Relationship Id="rId84" Type="http://schemas.openxmlformats.org/officeDocument/2006/relationships/hyperlink" Target="https://login.consultant.ru/link/?req=doc&amp;base=RZR&amp;n=425148&amp;dst=100294" TargetMode="External"/><Relationship Id="rId89" Type="http://schemas.openxmlformats.org/officeDocument/2006/relationships/hyperlink" Target="https://login.consultant.ru/link/?req=doc&amp;base=RZR&amp;n=368666&amp;dst=100444" TargetMode="External"/><Relationship Id="rId112" Type="http://schemas.openxmlformats.org/officeDocument/2006/relationships/hyperlink" Target="https://login.consultant.ru/link/?req=doc&amp;base=RZR&amp;n=425148&amp;dst=100386" TargetMode="External"/><Relationship Id="rId133" Type="http://schemas.openxmlformats.org/officeDocument/2006/relationships/hyperlink" Target="https://login.consultant.ru/link/?req=doc&amp;base=RZR&amp;n=404667&amp;dst=100563" TargetMode="External"/><Relationship Id="rId138" Type="http://schemas.openxmlformats.org/officeDocument/2006/relationships/hyperlink" Target="https://login.consultant.ru/link/?req=doc&amp;base=RZR&amp;n=425148&amp;dst=100532" TargetMode="External"/><Relationship Id="rId16" Type="http://schemas.openxmlformats.org/officeDocument/2006/relationships/hyperlink" Target="https://login.consultant.ru/link/?req=doc&amp;base=RZR&amp;n=425148&amp;dst=100034" TargetMode="External"/><Relationship Id="rId107" Type="http://schemas.openxmlformats.org/officeDocument/2006/relationships/hyperlink" Target="https://login.consultant.ru/link/?req=doc&amp;base=RZR&amp;n=425148&amp;dst=100365" TargetMode="External"/><Relationship Id="rId11" Type="http://schemas.openxmlformats.org/officeDocument/2006/relationships/hyperlink" Target="https://login.consultant.ru/link/?req=doc&amp;base=RZR&amp;n=449320&amp;dst=100003" TargetMode="External"/><Relationship Id="rId32" Type="http://schemas.openxmlformats.org/officeDocument/2006/relationships/hyperlink" Target="https://login.consultant.ru/link/?req=doc&amp;base=RZR&amp;n=368666&amp;dst=100107" TargetMode="External"/><Relationship Id="rId37" Type="http://schemas.openxmlformats.org/officeDocument/2006/relationships/hyperlink" Target="https://login.consultant.ru/link/?req=doc&amp;base=RZR&amp;n=368666&amp;dst=100127" TargetMode="External"/><Relationship Id="rId53" Type="http://schemas.openxmlformats.org/officeDocument/2006/relationships/hyperlink" Target="https://login.consultant.ru/link/?req=doc&amp;base=RZR&amp;n=404667&amp;dst=100117" TargetMode="External"/><Relationship Id="rId58" Type="http://schemas.openxmlformats.org/officeDocument/2006/relationships/hyperlink" Target="https://login.consultant.ru/link/?req=doc&amp;base=RZR&amp;n=435905&amp;dst=100040" TargetMode="External"/><Relationship Id="rId74" Type="http://schemas.openxmlformats.org/officeDocument/2006/relationships/hyperlink" Target="https://login.consultant.ru/link/?req=doc&amp;base=RZR&amp;n=404667&amp;dst=100247" TargetMode="External"/><Relationship Id="rId79" Type="http://schemas.openxmlformats.org/officeDocument/2006/relationships/hyperlink" Target="https://login.consultant.ru/link/?req=doc&amp;base=RZR&amp;n=425148&amp;dst=100251" TargetMode="External"/><Relationship Id="rId102" Type="http://schemas.openxmlformats.org/officeDocument/2006/relationships/hyperlink" Target="https://login.consultant.ru/link/?req=doc&amp;base=RZR&amp;n=425148&amp;dst=100351" TargetMode="External"/><Relationship Id="rId123" Type="http://schemas.openxmlformats.org/officeDocument/2006/relationships/hyperlink" Target="https://login.consultant.ru/link/?req=doc&amp;base=RZR&amp;n=425148&amp;dst=100464" TargetMode="External"/><Relationship Id="rId128" Type="http://schemas.openxmlformats.org/officeDocument/2006/relationships/hyperlink" Target="https://login.consultant.ru/link/?req=doc&amp;base=RZR&amp;n=425148&amp;dst=100490" TargetMode="External"/><Relationship Id="rId5" Type="http://schemas.openxmlformats.org/officeDocument/2006/relationships/hyperlink" Target="https://login.consultant.ru/link/?req=doc&amp;base=RZR&amp;n=368666&amp;dst=100008" TargetMode="External"/><Relationship Id="rId90" Type="http://schemas.openxmlformats.org/officeDocument/2006/relationships/hyperlink" Target="https://login.consultant.ru/link/?req=doc&amp;base=RZR&amp;n=425148&amp;dst=100303" TargetMode="External"/><Relationship Id="rId95" Type="http://schemas.openxmlformats.org/officeDocument/2006/relationships/hyperlink" Target="https://login.consultant.ru/link/?req=doc&amp;base=RZR&amp;n=425148&amp;dst=100322" TargetMode="External"/><Relationship Id="rId22" Type="http://schemas.openxmlformats.org/officeDocument/2006/relationships/hyperlink" Target="https://login.consultant.ru/link/?req=doc&amp;base=RZR&amp;n=368666&amp;dst=100028" TargetMode="External"/><Relationship Id="rId27" Type="http://schemas.openxmlformats.org/officeDocument/2006/relationships/hyperlink" Target="https://login.consultant.ru/link/?req=doc&amp;base=RZR&amp;n=404667&amp;dst=100033" TargetMode="External"/><Relationship Id="rId43" Type="http://schemas.openxmlformats.org/officeDocument/2006/relationships/hyperlink" Target="https://login.consultant.ru/link/?req=doc&amp;base=RZR&amp;n=404667&amp;dst=100085" TargetMode="External"/><Relationship Id="rId48" Type="http://schemas.openxmlformats.org/officeDocument/2006/relationships/hyperlink" Target="https://login.consultant.ru/link/?req=doc&amp;base=RZR&amp;n=368666&amp;dst=100143" TargetMode="External"/><Relationship Id="rId64" Type="http://schemas.openxmlformats.org/officeDocument/2006/relationships/hyperlink" Target="https://login.consultant.ru/link/?req=doc&amp;base=RZR&amp;n=425148&amp;dst=100221" TargetMode="External"/><Relationship Id="rId69" Type="http://schemas.openxmlformats.org/officeDocument/2006/relationships/hyperlink" Target="https://login.consultant.ru/link/?req=doc&amp;base=RZR&amp;n=404667&amp;dst=100180" TargetMode="External"/><Relationship Id="rId113" Type="http://schemas.openxmlformats.org/officeDocument/2006/relationships/hyperlink" Target="https://login.consultant.ru/link/?req=doc&amp;base=RZR&amp;n=425148&amp;dst=100393" TargetMode="External"/><Relationship Id="rId118" Type="http://schemas.openxmlformats.org/officeDocument/2006/relationships/hyperlink" Target="https://login.consultant.ru/link/?req=doc&amp;base=RZR&amp;n=368666&amp;dst=100606" TargetMode="External"/><Relationship Id="rId134" Type="http://schemas.openxmlformats.org/officeDocument/2006/relationships/hyperlink" Target="https://login.consultant.ru/link/?req=doc&amp;base=RZR&amp;n=425148&amp;dst=100504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425148&amp;dst=100008" TargetMode="External"/><Relationship Id="rId51" Type="http://schemas.openxmlformats.org/officeDocument/2006/relationships/hyperlink" Target="https://login.consultant.ru/link/?req=doc&amp;base=RZR&amp;n=425148&amp;dst=100139" TargetMode="External"/><Relationship Id="rId72" Type="http://schemas.openxmlformats.org/officeDocument/2006/relationships/hyperlink" Target="https://login.consultant.ru/link/?req=doc&amp;base=RZR&amp;n=425148&amp;dst=100226" TargetMode="External"/><Relationship Id="rId80" Type="http://schemas.openxmlformats.org/officeDocument/2006/relationships/hyperlink" Target="https://login.consultant.ru/link/?req=doc&amp;base=RZR&amp;n=425148&amp;dst=100264" TargetMode="External"/><Relationship Id="rId85" Type="http://schemas.openxmlformats.org/officeDocument/2006/relationships/hyperlink" Target="https://login.consultant.ru/link/?req=doc&amp;base=RZR&amp;n=404667&amp;dst=100278" TargetMode="External"/><Relationship Id="rId93" Type="http://schemas.openxmlformats.org/officeDocument/2006/relationships/hyperlink" Target="https://login.consultant.ru/link/?req=doc&amp;base=RZR&amp;n=404667&amp;dst=100475" TargetMode="External"/><Relationship Id="rId98" Type="http://schemas.openxmlformats.org/officeDocument/2006/relationships/hyperlink" Target="https://login.consultant.ru/link/?req=doc&amp;base=RZR&amp;n=425148&amp;dst=100344" TargetMode="External"/><Relationship Id="rId121" Type="http://schemas.openxmlformats.org/officeDocument/2006/relationships/hyperlink" Target="https://login.consultant.ru/link/?req=doc&amp;base=RZR&amp;n=425148&amp;dst=1004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25148&amp;dst=100009" TargetMode="External"/><Relationship Id="rId17" Type="http://schemas.openxmlformats.org/officeDocument/2006/relationships/hyperlink" Target="https://login.consultant.ru/link/?req=doc&amp;base=RZR&amp;n=425148&amp;dst=100041" TargetMode="External"/><Relationship Id="rId25" Type="http://schemas.openxmlformats.org/officeDocument/2006/relationships/hyperlink" Target="https://login.consultant.ru/link/?req=doc&amp;base=RZR&amp;n=449320&amp;dst=100008" TargetMode="External"/><Relationship Id="rId33" Type="http://schemas.openxmlformats.org/officeDocument/2006/relationships/hyperlink" Target="https://login.consultant.ru/link/?req=doc&amp;base=RZR&amp;n=404667&amp;dst=100064" TargetMode="External"/><Relationship Id="rId38" Type="http://schemas.openxmlformats.org/officeDocument/2006/relationships/hyperlink" Target="https://login.consultant.ru/link/?req=doc&amp;base=RZR&amp;n=425148&amp;dst=100090" TargetMode="External"/><Relationship Id="rId46" Type="http://schemas.openxmlformats.org/officeDocument/2006/relationships/hyperlink" Target="https://login.consultant.ru/link/?req=doc&amp;base=RZR&amp;n=425148&amp;dst=100116" TargetMode="External"/><Relationship Id="rId59" Type="http://schemas.openxmlformats.org/officeDocument/2006/relationships/hyperlink" Target="https://login.consultant.ru/link/?req=doc&amp;base=RZR&amp;n=404667&amp;dst=100135" TargetMode="External"/><Relationship Id="rId67" Type="http://schemas.openxmlformats.org/officeDocument/2006/relationships/hyperlink" Target="https://login.consultant.ru/link/?req=doc&amp;base=RZR&amp;n=428641&amp;dst=100007" TargetMode="External"/><Relationship Id="rId103" Type="http://schemas.openxmlformats.org/officeDocument/2006/relationships/hyperlink" Target="https://login.consultant.ru/link/?req=doc&amp;base=RZR&amp;n=368666&amp;dst=100569" TargetMode="External"/><Relationship Id="rId108" Type="http://schemas.openxmlformats.org/officeDocument/2006/relationships/hyperlink" Target="https://login.consultant.ru/link/?req=doc&amp;base=RZR&amp;n=404667&amp;dst=100531" TargetMode="External"/><Relationship Id="rId116" Type="http://schemas.openxmlformats.org/officeDocument/2006/relationships/hyperlink" Target="https://login.consultant.ru/link/?req=doc&amp;base=RZR&amp;n=425148&amp;dst=100411" TargetMode="External"/><Relationship Id="rId124" Type="http://schemas.openxmlformats.org/officeDocument/2006/relationships/hyperlink" Target="https://login.consultant.ru/link/?req=doc&amp;base=RZR&amp;n=425148&amp;dst=100473" TargetMode="External"/><Relationship Id="rId129" Type="http://schemas.openxmlformats.org/officeDocument/2006/relationships/hyperlink" Target="https://login.consultant.ru/link/?req=doc&amp;base=RZR&amp;n=368666&amp;dst=100678" TargetMode="External"/><Relationship Id="rId137" Type="http://schemas.openxmlformats.org/officeDocument/2006/relationships/hyperlink" Target="https://login.consultant.ru/link/?req=doc&amp;base=RZR&amp;n=425148&amp;dst=100525" TargetMode="External"/><Relationship Id="rId20" Type="http://schemas.openxmlformats.org/officeDocument/2006/relationships/hyperlink" Target="https://login.consultant.ru/link/?req=doc&amp;base=RZR&amp;n=404667&amp;dst=100009" TargetMode="External"/><Relationship Id="rId41" Type="http://schemas.openxmlformats.org/officeDocument/2006/relationships/hyperlink" Target="https://login.consultant.ru/link/?req=doc&amp;base=RZR&amp;n=425148&amp;dst=100095" TargetMode="External"/><Relationship Id="rId54" Type="http://schemas.openxmlformats.org/officeDocument/2006/relationships/hyperlink" Target="https://login.consultant.ru/link/?req=doc&amp;base=RZR&amp;n=435905&amp;dst=100027" TargetMode="External"/><Relationship Id="rId62" Type="http://schemas.openxmlformats.org/officeDocument/2006/relationships/hyperlink" Target="https://login.consultant.ru/link/?req=doc&amp;base=RZR&amp;n=425148&amp;dst=100206" TargetMode="External"/><Relationship Id="rId70" Type="http://schemas.openxmlformats.org/officeDocument/2006/relationships/hyperlink" Target="https://login.consultant.ru/link/?req=doc&amp;base=RZR&amp;n=449320&amp;dst=100021" TargetMode="External"/><Relationship Id="rId75" Type="http://schemas.openxmlformats.org/officeDocument/2006/relationships/hyperlink" Target="https://login.consultant.ru/link/?req=doc&amp;base=RZR&amp;n=368666&amp;dst=100273" TargetMode="External"/><Relationship Id="rId83" Type="http://schemas.openxmlformats.org/officeDocument/2006/relationships/hyperlink" Target="https://login.consultant.ru/link/?req=doc&amp;base=RZR&amp;n=404667&amp;dst=100270" TargetMode="External"/><Relationship Id="rId88" Type="http://schemas.openxmlformats.org/officeDocument/2006/relationships/hyperlink" Target="https://login.consultant.ru/link/?req=doc&amp;base=RZR&amp;n=404667&amp;dst=100421" TargetMode="External"/><Relationship Id="rId91" Type="http://schemas.openxmlformats.org/officeDocument/2006/relationships/hyperlink" Target="https://login.consultant.ru/link/?req=doc&amp;base=RZR&amp;n=368666&amp;dst=100455" TargetMode="External"/><Relationship Id="rId96" Type="http://schemas.openxmlformats.org/officeDocument/2006/relationships/hyperlink" Target="https://login.consultant.ru/link/?req=doc&amp;base=RZR&amp;n=425148&amp;dst=100329" TargetMode="External"/><Relationship Id="rId111" Type="http://schemas.openxmlformats.org/officeDocument/2006/relationships/hyperlink" Target="https://login.consultant.ru/link/?req=doc&amp;base=RZR&amp;n=368666&amp;dst=100579" TargetMode="External"/><Relationship Id="rId132" Type="http://schemas.openxmlformats.org/officeDocument/2006/relationships/hyperlink" Target="https://login.consultant.ru/link/?req=doc&amp;base=RZR&amp;n=368666&amp;dst=100689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008" TargetMode="External"/><Relationship Id="rId15" Type="http://schemas.openxmlformats.org/officeDocument/2006/relationships/hyperlink" Target="https://login.consultant.ru/link/?req=doc&amp;base=RZR&amp;n=425148&amp;dst=100027" TargetMode="External"/><Relationship Id="rId23" Type="http://schemas.openxmlformats.org/officeDocument/2006/relationships/hyperlink" Target="https://login.consultant.ru/link/?req=doc&amp;base=RZR&amp;n=404667&amp;dst=100014" TargetMode="External"/><Relationship Id="rId28" Type="http://schemas.openxmlformats.org/officeDocument/2006/relationships/hyperlink" Target="https://login.consultant.ru/link/?req=doc&amp;base=RZR&amp;n=368666&amp;dst=100068" TargetMode="External"/><Relationship Id="rId36" Type="http://schemas.openxmlformats.org/officeDocument/2006/relationships/hyperlink" Target="https://login.consultant.ru/link/?req=doc&amp;base=RZR&amp;n=425148&amp;dst=100081" TargetMode="External"/><Relationship Id="rId49" Type="http://schemas.openxmlformats.org/officeDocument/2006/relationships/hyperlink" Target="https://login.consultant.ru/link/?req=doc&amp;base=RZR&amp;n=425148&amp;dst=100125" TargetMode="External"/><Relationship Id="rId57" Type="http://schemas.openxmlformats.org/officeDocument/2006/relationships/hyperlink" Target="https://login.consultant.ru/link/?req=doc&amp;base=RZR&amp;n=425148&amp;dst=100180" TargetMode="External"/><Relationship Id="rId106" Type="http://schemas.openxmlformats.org/officeDocument/2006/relationships/hyperlink" Target="https://login.consultant.ru/link/?req=doc&amp;base=RZR&amp;n=425148&amp;dst=100361" TargetMode="External"/><Relationship Id="rId114" Type="http://schemas.openxmlformats.org/officeDocument/2006/relationships/hyperlink" Target="https://login.consultant.ru/link/?req=doc&amp;base=RZR&amp;n=425148&amp;dst=100399" TargetMode="External"/><Relationship Id="rId119" Type="http://schemas.openxmlformats.org/officeDocument/2006/relationships/hyperlink" Target="https://login.consultant.ru/link/?req=doc&amp;base=RZR&amp;n=425148&amp;dst=100431" TargetMode="External"/><Relationship Id="rId127" Type="http://schemas.openxmlformats.org/officeDocument/2006/relationships/hyperlink" Target="https://login.consultant.ru/link/?req=doc&amp;base=RZR&amp;n=368666&amp;dst=100668" TargetMode="External"/><Relationship Id="rId10" Type="http://schemas.openxmlformats.org/officeDocument/2006/relationships/hyperlink" Target="https://login.consultant.ru/link/?req=doc&amp;base=RZR&amp;n=435905&amp;dst=100008" TargetMode="External"/><Relationship Id="rId31" Type="http://schemas.openxmlformats.org/officeDocument/2006/relationships/hyperlink" Target="https://login.consultant.ru/link/?req=doc&amp;base=RZR&amp;n=368666&amp;dst=100090" TargetMode="External"/><Relationship Id="rId44" Type="http://schemas.openxmlformats.org/officeDocument/2006/relationships/hyperlink" Target="https://login.consultant.ru/link/?req=doc&amp;base=RZR&amp;n=425148&amp;dst=100109" TargetMode="External"/><Relationship Id="rId52" Type="http://schemas.openxmlformats.org/officeDocument/2006/relationships/hyperlink" Target="https://login.consultant.ru/link/?req=doc&amp;base=RZR&amp;n=425148&amp;dst=100145" TargetMode="External"/><Relationship Id="rId60" Type="http://schemas.openxmlformats.org/officeDocument/2006/relationships/hyperlink" Target="https://login.consultant.ru/link/?req=doc&amp;base=RZR&amp;n=368666&amp;dst=100172" TargetMode="External"/><Relationship Id="rId65" Type="http://schemas.openxmlformats.org/officeDocument/2006/relationships/hyperlink" Target="https://login.consultant.ru/link/?req=doc&amp;base=RZR&amp;n=404667&amp;dst=100140" TargetMode="External"/><Relationship Id="rId73" Type="http://schemas.openxmlformats.org/officeDocument/2006/relationships/hyperlink" Target="https://login.consultant.ru/link/?req=doc&amp;base=RZR&amp;n=435905&amp;dst=100068" TargetMode="External"/><Relationship Id="rId78" Type="http://schemas.openxmlformats.org/officeDocument/2006/relationships/hyperlink" Target="https://login.consultant.ru/link/?req=doc&amp;base=RZR&amp;n=435905&amp;dst=100082" TargetMode="External"/><Relationship Id="rId81" Type="http://schemas.openxmlformats.org/officeDocument/2006/relationships/hyperlink" Target="https://login.consultant.ru/link/?req=doc&amp;base=RZR&amp;n=425148&amp;dst=100268" TargetMode="External"/><Relationship Id="rId86" Type="http://schemas.openxmlformats.org/officeDocument/2006/relationships/hyperlink" Target="https://login.consultant.ru/link/?req=doc&amp;base=RZR&amp;n=404667&amp;dst=100323" TargetMode="External"/><Relationship Id="rId94" Type="http://schemas.openxmlformats.org/officeDocument/2006/relationships/hyperlink" Target="https://login.consultant.ru/link/?req=doc&amp;base=RZR&amp;n=449320&amp;dst=100036" TargetMode="External"/><Relationship Id="rId99" Type="http://schemas.openxmlformats.org/officeDocument/2006/relationships/hyperlink" Target="https://login.consultant.ru/link/?req=doc&amp;base=RZR&amp;n=404667&amp;dst=100517" TargetMode="External"/><Relationship Id="rId101" Type="http://schemas.openxmlformats.org/officeDocument/2006/relationships/hyperlink" Target="https://login.consultant.ru/link/?req=doc&amp;base=RZR&amp;n=435905&amp;dst=100121" TargetMode="External"/><Relationship Id="rId122" Type="http://schemas.openxmlformats.org/officeDocument/2006/relationships/hyperlink" Target="https://login.consultant.ru/link/?req=doc&amp;base=RZR&amp;n=368666&amp;dst=100635" TargetMode="External"/><Relationship Id="rId130" Type="http://schemas.openxmlformats.org/officeDocument/2006/relationships/hyperlink" Target="https://login.consultant.ru/link/?req=doc&amp;base=RZR&amp;n=425148&amp;dst=100495" TargetMode="External"/><Relationship Id="rId135" Type="http://schemas.openxmlformats.org/officeDocument/2006/relationships/image" Target="media/image1.wmf"/><Relationship Id="rId4" Type="http://schemas.openxmlformats.org/officeDocument/2006/relationships/hyperlink" Target="https://login.consultant.ru/link/?req=doc&amp;base=RZR&amp;n=365006&amp;dst=100008" TargetMode="External"/><Relationship Id="rId9" Type="http://schemas.openxmlformats.org/officeDocument/2006/relationships/hyperlink" Target="https://login.consultant.ru/link/?req=doc&amp;base=RZR&amp;n=428641&amp;dst=100003" TargetMode="External"/><Relationship Id="rId13" Type="http://schemas.openxmlformats.org/officeDocument/2006/relationships/hyperlink" Target="https://login.consultant.ru/link/?req=doc&amp;base=RZR&amp;n=425148&amp;dst=100016" TargetMode="External"/><Relationship Id="rId18" Type="http://schemas.openxmlformats.org/officeDocument/2006/relationships/hyperlink" Target="https://login.consultant.ru/link/?req=doc&amp;base=RZR&amp;n=425148&amp;dst=100046" TargetMode="External"/><Relationship Id="rId39" Type="http://schemas.openxmlformats.org/officeDocument/2006/relationships/hyperlink" Target="https://login.consultant.ru/link/?req=doc&amp;base=RZR&amp;n=435905&amp;dst=100014" TargetMode="External"/><Relationship Id="rId109" Type="http://schemas.openxmlformats.org/officeDocument/2006/relationships/hyperlink" Target="https://login.consultant.ru/link/?req=doc&amp;base=RZR&amp;n=425148&amp;dst=100372" TargetMode="External"/><Relationship Id="rId34" Type="http://schemas.openxmlformats.org/officeDocument/2006/relationships/hyperlink" Target="https://login.consultant.ru/link/?req=doc&amp;base=RZR&amp;n=368666&amp;dst=100118" TargetMode="External"/><Relationship Id="rId50" Type="http://schemas.openxmlformats.org/officeDocument/2006/relationships/hyperlink" Target="https://login.consultant.ru/link/?req=doc&amp;base=RZR&amp;n=425148&amp;dst=100132" TargetMode="External"/><Relationship Id="rId55" Type="http://schemas.openxmlformats.org/officeDocument/2006/relationships/hyperlink" Target="https://login.consultant.ru/link/?req=doc&amp;base=RZR&amp;n=425148&amp;dst=100160" TargetMode="External"/><Relationship Id="rId76" Type="http://schemas.openxmlformats.org/officeDocument/2006/relationships/hyperlink" Target="https://login.consultant.ru/link/?req=doc&amp;base=RZR&amp;n=435905&amp;dst=100076" TargetMode="External"/><Relationship Id="rId97" Type="http://schemas.openxmlformats.org/officeDocument/2006/relationships/hyperlink" Target="https://login.consultant.ru/link/?req=doc&amp;base=RZR&amp;n=425148&amp;dst=100337" TargetMode="External"/><Relationship Id="rId104" Type="http://schemas.openxmlformats.org/officeDocument/2006/relationships/hyperlink" Target="https://login.consultant.ru/link/?req=doc&amp;base=RZR&amp;n=449320&amp;dst=100049" TargetMode="External"/><Relationship Id="rId120" Type="http://schemas.openxmlformats.org/officeDocument/2006/relationships/hyperlink" Target="https://login.consultant.ru/link/?req=doc&amp;base=RZR&amp;n=425148&amp;dst=100438" TargetMode="External"/><Relationship Id="rId125" Type="http://schemas.openxmlformats.org/officeDocument/2006/relationships/hyperlink" Target="https://login.consultant.ru/link/?req=doc&amp;base=RZR&amp;n=368666&amp;dst=100646" TargetMode="External"/><Relationship Id="rId7" Type="http://schemas.openxmlformats.org/officeDocument/2006/relationships/hyperlink" Target="https://login.consultant.ru/link/?req=doc&amp;base=RZR&amp;n=413192&amp;dst=100008" TargetMode="External"/><Relationship Id="rId71" Type="http://schemas.openxmlformats.org/officeDocument/2006/relationships/hyperlink" Target="https://login.consultant.ru/link/?req=doc&amp;base=RZR&amp;n=435905&amp;dst=100047" TargetMode="External"/><Relationship Id="rId92" Type="http://schemas.openxmlformats.org/officeDocument/2006/relationships/hyperlink" Target="https://login.consultant.ru/link/?req=doc&amp;base=RZR&amp;n=404667&amp;dst=1004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76" TargetMode="External"/><Relationship Id="rId24" Type="http://schemas.openxmlformats.org/officeDocument/2006/relationships/hyperlink" Target="https://login.consultant.ru/link/?req=doc&amp;base=RZR&amp;n=404667&amp;dst=100023" TargetMode="External"/><Relationship Id="rId40" Type="http://schemas.openxmlformats.org/officeDocument/2006/relationships/hyperlink" Target="https://login.consultant.ru/link/?req=doc&amp;base=RZR&amp;n=404667&amp;dst=100078" TargetMode="External"/><Relationship Id="rId45" Type="http://schemas.openxmlformats.org/officeDocument/2006/relationships/hyperlink" Target="https://login.consultant.ru/link/?req=doc&amp;base=RZR&amp;n=404667&amp;dst=100096" TargetMode="External"/><Relationship Id="rId66" Type="http://schemas.openxmlformats.org/officeDocument/2006/relationships/hyperlink" Target="https://login.consultant.ru/link/?req=doc&amp;base=RZR&amp;n=368666&amp;dst=100186" TargetMode="External"/><Relationship Id="rId87" Type="http://schemas.openxmlformats.org/officeDocument/2006/relationships/hyperlink" Target="https://login.consultant.ru/link/?req=doc&amp;base=RZR&amp;n=435905&amp;dst=100086" TargetMode="External"/><Relationship Id="rId110" Type="http://schemas.openxmlformats.org/officeDocument/2006/relationships/hyperlink" Target="https://login.consultant.ru/link/?req=doc&amp;base=RZR&amp;n=425148&amp;dst=100377" TargetMode="External"/><Relationship Id="rId115" Type="http://schemas.openxmlformats.org/officeDocument/2006/relationships/hyperlink" Target="https://login.consultant.ru/link/?req=doc&amp;base=RZR&amp;n=425148&amp;dst=100403" TargetMode="External"/><Relationship Id="rId131" Type="http://schemas.openxmlformats.org/officeDocument/2006/relationships/hyperlink" Target="https://login.consultant.ru/link/?req=doc&amp;base=RZR&amp;n=404667&amp;dst=100558" TargetMode="External"/><Relationship Id="rId136" Type="http://schemas.openxmlformats.org/officeDocument/2006/relationships/hyperlink" Target="https://login.consultant.ru/link/?req=doc&amp;base=RZR&amp;n=435905&amp;dst=100128" TargetMode="External"/><Relationship Id="rId61" Type="http://schemas.openxmlformats.org/officeDocument/2006/relationships/hyperlink" Target="https://login.consultant.ru/link/?req=doc&amp;base=RZR&amp;n=425148&amp;dst=100195" TargetMode="External"/><Relationship Id="rId82" Type="http://schemas.openxmlformats.org/officeDocument/2006/relationships/hyperlink" Target="https://login.consultant.ru/link/?req=doc&amp;base=RZR&amp;n=425148&amp;dst=100281" TargetMode="External"/><Relationship Id="rId19" Type="http://schemas.openxmlformats.org/officeDocument/2006/relationships/hyperlink" Target="https://login.consultant.ru/link/?req=doc&amp;base=RZR&amp;n=425148&amp;dst=100053" TargetMode="External"/><Relationship Id="rId14" Type="http://schemas.openxmlformats.org/officeDocument/2006/relationships/hyperlink" Target="https://login.consultant.ru/link/?req=doc&amp;base=RZR&amp;n=425148&amp;dst=100023" TargetMode="External"/><Relationship Id="rId30" Type="http://schemas.openxmlformats.org/officeDocument/2006/relationships/hyperlink" Target="https://login.consultant.ru/link/?req=doc&amp;base=RZR&amp;n=368666&amp;dst=100079" TargetMode="External"/><Relationship Id="rId35" Type="http://schemas.openxmlformats.org/officeDocument/2006/relationships/hyperlink" Target="https://login.consultant.ru/link/?req=doc&amp;base=RZR&amp;n=435905&amp;dst=100009" TargetMode="External"/><Relationship Id="rId56" Type="http://schemas.openxmlformats.org/officeDocument/2006/relationships/hyperlink" Target="https://login.consultant.ru/link/?req=doc&amp;base=RZR&amp;n=425148&amp;dst=100169" TargetMode="External"/><Relationship Id="rId77" Type="http://schemas.openxmlformats.org/officeDocument/2006/relationships/hyperlink" Target="https://login.consultant.ru/link/?req=doc&amp;base=RZR&amp;n=435905&amp;dst=100079" TargetMode="External"/><Relationship Id="rId100" Type="http://schemas.openxmlformats.org/officeDocument/2006/relationships/hyperlink" Target="https://login.consultant.ru/link/?req=doc&amp;base=RZR&amp;n=368666&amp;dst=100560" TargetMode="External"/><Relationship Id="rId105" Type="http://schemas.openxmlformats.org/officeDocument/2006/relationships/hyperlink" Target="https://login.consultant.ru/link/?req=doc&amp;base=RZR&amp;n=425148&amp;dst=100356" TargetMode="External"/><Relationship Id="rId126" Type="http://schemas.openxmlformats.org/officeDocument/2006/relationships/hyperlink" Target="https://login.consultant.ru/link/?req=doc&amp;base=RZR&amp;n=425148&amp;dst=100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17751</Words>
  <Characters>101187</Characters>
  <Application>Microsoft Office Word</Application>
  <DocSecurity>0</DocSecurity>
  <Lines>843</Lines>
  <Paragraphs>237</Paragraphs>
  <ScaleCrop>false</ScaleCrop>
  <Company/>
  <LinksUpToDate>false</LinksUpToDate>
  <CharactersWithSpaces>118701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2024-01-19T08:14:00Z</dcterms:created>
  <dcterms:modified xsi:type="dcterms:W3CDTF">2024-01-19T08:14:00Z</dcterms:modified>
</cp:coreProperties>
</file>