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10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0032"/>
      <w:bookmarkEnd w:id="0"/>
      <w:r w:rsidRPr="002D0E4A">
        <w:t>ПОРЯДОК</w:t>
      </w:r>
    </w:p>
    <w:p w:rsidR="002D0E4A" w:rsidRPr="002D0E4A" w:rsidRDefault="002D0E4A">
      <w:pPr>
        <w:pStyle w:val="ConsPlusTitle"/>
        <w:jc w:val="center"/>
      </w:pPr>
      <w:r w:rsidRPr="002D0E4A">
        <w:t>ПРЕДОСТАВЛЕНИЯ МЕДИЦИНСКОЙ ПОМОЩИ ПО ВСЕМ ВИДАМ</w:t>
      </w:r>
    </w:p>
    <w:p w:rsidR="002D0E4A" w:rsidRPr="002D0E4A" w:rsidRDefault="002D0E4A">
      <w:pPr>
        <w:pStyle w:val="ConsPlusTitle"/>
        <w:jc w:val="center"/>
      </w:pPr>
      <w:r w:rsidRPr="002D0E4A">
        <w:t>ЕЕ ОКАЗАНИЯ ВЕТЕРАНАМ БОЕВЫХ ДЕЙСТВИЙ, ПРИНИМАВШИМ УЧАСТИЕ</w:t>
      </w:r>
    </w:p>
    <w:p w:rsidR="002D0E4A" w:rsidRPr="002D0E4A" w:rsidRDefault="002D0E4A">
      <w:pPr>
        <w:pStyle w:val="ConsPlusTitle"/>
        <w:jc w:val="center"/>
      </w:pPr>
      <w:r w:rsidRPr="002D0E4A">
        <w:t>(СОДЕЙСТВОВАВШИМ ВЫПОЛНЕНИЮ ЗАДАЧ) В СПЕЦИАЛЬНОЙ ВОЕННОЙ</w:t>
      </w:r>
    </w:p>
    <w:p w:rsidR="002D0E4A" w:rsidRPr="002D0E4A" w:rsidRDefault="002D0E4A">
      <w:pPr>
        <w:pStyle w:val="ConsPlusTitle"/>
        <w:jc w:val="center"/>
      </w:pPr>
      <w:r w:rsidRPr="002D0E4A">
        <w:t>ОПЕРАЦИИ, УВОЛЕННЫМ С ВОЕННОЙ СЛУЖБЫ (РАБОТЫ)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Настоящий Порядок регулирует отношения, связанные с предоставлением медицинской помощи по всем видам ее оказания лицам, принимавшим участие (содействовавшим выполнению задач) в специальной военной операции, уволенным с военной службы (работы) на территориях Украины, Донецкой Народной Республики и Луганской Народной Республики, Запорожской области и Херсонской области.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В соответствии со статьями 3-4 Федерального закона от 12 января 1995 года N 5-ФЗ "О ветеранах" (далее - Федеральный закон N 5-ФЗ) в категорию "ветераны боевых действий" и "инвалиды боевых действий" входят лица, принимавшие участие (содействовавшие выполнению задач)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(далее - ветераны СВО).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3. Ветеранам СВО и членам семей погибших (умерших) ветеранов СВО при обращении в Государственный фонд поддержки участников специальной военной операции "Защитники Отечества" обеспечивается индивидуальное сопровождение на всех этапах получения медицинской помощи в рамках Программы, в том числе и при прохождении медицинской реабилитации.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4. В соответствии с Программой ветераны СВО имеют право на внеочередное оказание медицинской помощи.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5. Основанием для оказания медицинской помощи в медицинских организациях Республики Карелия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и законодательством Республики Карелия предоставлено право на внеочередное оказание медицинской помощи.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6. Во внеочередном порядке предоставляется: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первичная медико-санитарная помощь (плановые консультации, плановые диагностические и лабораторные исследования, плановое лечение в условиях дневного стационара);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специализированная медицинская помощь (плановая госпитализация по направлению лечащего врача с подробной выпиской из медицинской документации и указанием цели направления).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7. Сведения о сроках предоставления медицинской помощи во внеочередном порядке ветераны СВО получает у своего лечащего врача.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8. Для получения медицинской помощи, оказываемой в плановой форме, во внеочередном порядке ветераны СВО обращаются в медицинскую организацию, к которой они прикреплены. Медицинские организации по месту прикрепления организуют в установленном ими порядке учет указанной категории граждан и динамическое наблюдение за состоянием их здоровья.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9. Внеочередное оказание медицинской помощи осуществляется при наличии медицинских показаний. 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10. Для получения медицинской помощи, оказываемой в плановой форме, во внеочередном порядке гражданин обращается в регистратуру медицинской организации и предъявляет следующие документы: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документ, подтверждающий принадлежность к льготной категории граждан (удостоверение, свидетельство, справка установленной формы);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документ, удостоверяющий личность (паспорт или иной документ, заменяющий паспорт) и (или) полис обязательного медицинского страхования.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lastRenderedPageBreak/>
        <w:t>11. При обращении в специализированные медицинские организации дополнительно предъявляется направление с подробной выпиской из медицинской документации, содержащей данные клинического, рентгенологического, лабораторного и других соответствующих профилю заболевания видов исследований с указанием цели направления за подписью лечащего врача и руководителя медицинской организации.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12. Оказание медицинской помощи ветеранам СВО осуществляется в соответствии с порядками, стандартами и клиническими рекомендациями.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12. При наличии медицинских показаний ветераны СВО направляются в иные медицинские организации, в том числе федеральные.</w:t>
      </w:r>
      <w:bookmarkStart w:id="1" w:name="_GoBack"/>
      <w:bookmarkEnd w:id="1"/>
    </w:p>
    <w:sectPr w:rsidR="002D0E4A" w:rsidRPr="002D0E4A" w:rsidSect="00EC703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D0E4A"/>
    <w:rsid w:val="005528AF"/>
    <w:rsid w:val="006F55B9"/>
    <w:rsid w:val="00852FAA"/>
    <w:rsid w:val="0087156E"/>
    <w:rsid w:val="008F314F"/>
    <w:rsid w:val="00986959"/>
    <w:rsid w:val="00AA7610"/>
    <w:rsid w:val="00E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2025-01-17T06:25:00Z</dcterms:created>
  <dcterms:modified xsi:type="dcterms:W3CDTF">2025-01-17T06:25:00Z</dcterms:modified>
</cp:coreProperties>
</file>